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012C" w:rsidRDefault="007E5000" w:rsidP="00E209ED">
      <w:pPr>
        <w:jc w:val="center"/>
      </w:pPr>
      <w:r>
        <w:t>Уважаемые коллеги.</w:t>
      </w:r>
    </w:p>
    <w:p w:rsidR="007E5000" w:rsidRDefault="007E5000" w:rsidP="00463B82">
      <w:pPr>
        <w:jc w:val="both"/>
      </w:pPr>
      <w:r>
        <w:t>Вчера было проведено внутреннее совещание с МЗ КК по заполнению квартальных отчетов по заработной плате на основании данных АХД. На что необходимо обратить внимание при загрузке данных в АХД:</w:t>
      </w:r>
    </w:p>
    <w:p w:rsidR="007E5000" w:rsidRDefault="007E5000" w:rsidP="00463B82">
      <w:pPr>
        <w:pStyle w:val="a3"/>
        <w:numPr>
          <w:ilvl w:val="0"/>
          <w:numId w:val="1"/>
        </w:numPr>
        <w:jc w:val="both"/>
      </w:pPr>
      <w:r>
        <w:t>Для отчетов ГУЗ-МУЗ. Принято решение, что вид медицинской помощи заполняться должен следующим образом: в рамках одного подразделения все должности должны быть отнесены либо к стационару, либо к поликлинике, но при этом могут быть отнесены к разным источникам, если должности подразделения финансируются за счет разных бюджетов. Например, патологоанатомическое отделение, часть должностей финансируется из бюджета, часть финансируется из ОМС. Соответственно, для части исполнений вид МП будет передан «Поликлиника ОМС» («Стационар ОМС»), а для другой части «Поликлиника бюджет» («Стационар бюджет»). Либо все с признаком «Стационар», либо все с признаком «Поликлиника». Если у вас нет таких подразделений</w:t>
      </w:r>
      <w:r w:rsidR="00463B82">
        <w:t xml:space="preserve"> (</w:t>
      </w:r>
      <w:proofErr w:type="spellStart"/>
      <w:r w:rsidR="00463B82">
        <w:t>патанатомия</w:t>
      </w:r>
      <w:proofErr w:type="spellEnd"/>
      <w:r w:rsidR="00463B82">
        <w:t xml:space="preserve">, КВД и </w:t>
      </w:r>
      <w:proofErr w:type="spellStart"/>
      <w:proofErr w:type="gramStart"/>
      <w:r w:rsidR="00463B82">
        <w:t>др</w:t>
      </w:r>
      <w:proofErr w:type="spellEnd"/>
      <w:proofErr w:type="gramEnd"/>
      <w:r w:rsidR="00463B82">
        <w:t>)</w:t>
      </w:r>
      <w:r>
        <w:t>, то н</w:t>
      </w:r>
      <w:r w:rsidR="00463B82">
        <w:t>ичего в учете менять не нужно. Если такие подразделения есть, то необходимо учесть при выгрузке.</w:t>
      </w:r>
    </w:p>
    <w:p w:rsidR="007E5000" w:rsidRDefault="00463B82" w:rsidP="00463B82">
      <w:pPr>
        <w:pStyle w:val="a3"/>
        <w:numPr>
          <w:ilvl w:val="0"/>
          <w:numId w:val="1"/>
        </w:numPr>
        <w:jc w:val="both"/>
      </w:pPr>
      <w:r>
        <w:t>Отчет по школьным врачам. В отчет должны попасть только те исполнения, которые непосредственно работают с образовательными учреждениями. Т.е. если человек работает на основной должности м/с участковой, а по совместительству м/</w:t>
      </w:r>
      <w:proofErr w:type="gramStart"/>
      <w:r>
        <w:t>с</w:t>
      </w:r>
      <w:proofErr w:type="gramEnd"/>
      <w:r>
        <w:t xml:space="preserve"> </w:t>
      </w:r>
      <w:proofErr w:type="gramStart"/>
      <w:r>
        <w:t>в</w:t>
      </w:r>
      <w:proofErr w:type="gramEnd"/>
      <w:r>
        <w:t xml:space="preserve"> детском саду, в отчет должно попасть только совместительство, основная должность попадать не должна. Т.к. ССЧ по внутренним совместителям в соответствии с действующим законодательством не рассчитывается, то для отчета будет браться не ССЧ, а количество занимаемых ставок. Всем необходимо проверить, чтобы на исполнениях, которые должны попадать в отчет пол школьным врачам, был передан признак исполнения «Школьный»</w:t>
      </w:r>
    </w:p>
    <w:p w:rsidR="00C35FB4" w:rsidRDefault="00463B82" w:rsidP="00463B82">
      <w:pPr>
        <w:pStyle w:val="a3"/>
        <w:numPr>
          <w:ilvl w:val="0"/>
          <w:numId w:val="1"/>
        </w:numPr>
        <w:jc w:val="both"/>
      </w:pPr>
      <w:r>
        <w:t xml:space="preserve">Отчет по исполнению ГУЗ-МУЗ. </w:t>
      </w:r>
    </w:p>
    <w:p w:rsidR="00463B82" w:rsidRDefault="00463B82" w:rsidP="00C35FB4">
      <w:pPr>
        <w:pStyle w:val="a3"/>
        <w:numPr>
          <w:ilvl w:val="1"/>
          <w:numId w:val="1"/>
        </w:numPr>
        <w:jc w:val="both"/>
      </w:pPr>
      <w:r>
        <w:t>В части строки по школьным врачам отчет будет собираться аналогично отчету по школьным врачам.</w:t>
      </w:r>
    </w:p>
    <w:p w:rsidR="00C35FB4" w:rsidRDefault="00C35FB4" w:rsidP="00C35FB4">
      <w:pPr>
        <w:pStyle w:val="a3"/>
        <w:numPr>
          <w:ilvl w:val="1"/>
          <w:numId w:val="1"/>
        </w:numPr>
        <w:jc w:val="both"/>
      </w:pPr>
      <w:r>
        <w:t>В отчет будет попадать сумма только по начислению с мнемокодом «</w:t>
      </w:r>
      <w:proofErr w:type="spellStart"/>
      <w:r w:rsidRPr="00C35FB4">
        <w:t>Выпл</w:t>
      </w:r>
      <w:proofErr w:type="spellEnd"/>
      <w:r w:rsidRPr="00C35FB4">
        <w:t xml:space="preserve"> </w:t>
      </w:r>
      <w:proofErr w:type="spellStart"/>
      <w:r w:rsidRPr="00C35FB4">
        <w:t>стим</w:t>
      </w:r>
      <w:proofErr w:type="spellEnd"/>
      <w:r w:rsidRPr="00C35FB4">
        <w:t xml:space="preserve"> (Губ)</w:t>
      </w:r>
      <w:r>
        <w:t xml:space="preserve">» (Код ФРМР </w:t>
      </w:r>
      <w:r w:rsidRPr="00C35FB4">
        <w:t>37</w:t>
      </w:r>
      <w:r>
        <w:t>, наименование «</w:t>
      </w:r>
      <w:r w:rsidRPr="00C35FB4">
        <w:t>Выплаты стимулирующего характера отдельным категориям работников</w:t>
      </w:r>
      <w:r>
        <w:t>»). На данный код начисления должны передаваться только суммы доплат по постановлению № 89 и ничего иного. Если вы суммы по доплатам по 89му постановлению отнесли на другой код, то в отчет такие суммы и люди не попадут.</w:t>
      </w:r>
    </w:p>
    <w:p w:rsidR="00C35FB4" w:rsidRDefault="00C35FB4" w:rsidP="00C35FB4">
      <w:pPr>
        <w:pStyle w:val="a3"/>
        <w:numPr>
          <w:ilvl w:val="1"/>
          <w:numId w:val="1"/>
        </w:numPr>
        <w:jc w:val="both"/>
      </w:pPr>
      <w:r>
        <w:t>Определение группы граф, куда будет отнесена сумма (бюджет или ОМС) будет производит</w:t>
      </w:r>
      <w:r w:rsidR="00E209ED">
        <w:t>ь</w:t>
      </w:r>
      <w:r>
        <w:t>ся по КФО</w:t>
      </w:r>
      <w:r w:rsidR="00E209ED">
        <w:t xml:space="preserve"> начисления. Если у вас должность содержится из средств бюджета, то и выплата производится из средств бюджета (т.е. КФО = 4), если должность содержится за счет средств ОМС, то и выплата производится из средств ОМС.</w:t>
      </w:r>
    </w:p>
    <w:p w:rsidR="00463B82" w:rsidRDefault="00463B82" w:rsidP="00463B82">
      <w:pPr>
        <w:pStyle w:val="a3"/>
        <w:numPr>
          <w:ilvl w:val="0"/>
          <w:numId w:val="1"/>
        </w:numPr>
        <w:jc w:val="both"/>
      </w:pPr>
      <w:r>
        <w:t xml:space="preserve">Для формирования отчетов по структуре (ПСМП, СМП), </w:t>
      </w:r>
      <w:proofErr w:type="spellStart"/>
      <w:r>
        <w:t>СНИЛСам</w:t>
      </w:r>
      <w:proofErr w:type="spellEnd"/>
      <w:r>
        <w:t xml:space="preserve"> (ПСМП, ЦРБ, СМП), по должностям (ПСМП) реализуется новый раздел «Группы подразделений». После его окончания работ будет предоставлена инструкция по его заполнению. В </w:t>
      </w:r>
      <w:proofErr w:type="gramStart"/>
      <w:r>
        <w:t>разделе</w:t>
      </w:r>
      <w:proofErr w:type="gramEnd"/>
      <w:r>
        <w:t xml:space="preserve"> вам необходимо будет указать перечни подразделений, которые относятся к ПСМП, к СМП.</w:t>
      </w:r>
    </w:p>
    <w:p w:rsidR="00463B82" w:rsidRDefault="00463B82" w:rsidP="00463B82">
      <w:pPr>
        <w:pStyle w:val="a3"/>
        <w:numPr>
          <w:ilvl w:val="0"/>
          <w:numId w:val="1"/>
        </w:numPr>
        <w:jc w:val="both"/>
      </w:pPr>
      <w:r>
        <w:t>Для формирования отчета по должностям выездных бригад необходимо передать признак исполнения «Выездные», т.к. в структуру СМП и СНИЛС СМП попадают целиком подразделения, а в отчет по должностям только выездные работники указанных подразделений.</w:t>
      </w:r>
      <w:r w:rsidR="00E209ED">
        <w:t xml:space="preserve"> Передавать признак всем «выездным» специалистам СМП, хоть совместитель, хоть основной работник, но только по тем исполнениям, которые «выезжают». При этом в отчет будут попадать только те исполнения, которые являются выездными по основной занимаемой должности (с подбором всех совместительств)</w:t>
      </w:r>
    </w:p>
    <w:sectPr w:rsidR="00463B82" w:rsidSect="00E209ED">
      <w:pgSz w:w="11906" w:h="16838"/>
      <w:pgMar w:top="709" w:right="707" w:bottom="56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707F56"/>
    <w:multiLevelType w:val="multilevel"/>
    <w:tmpl w:val="550AEC3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proofState w:spelling="clean" w:grammar="clean"/>
  <w:defaultTabStop w:val="708"/>
  <w:characterSpacingControl w:val="doNotCompress"/>
  <w:compat/>
  <w:rsids>
    <w:rsidRoot w:val="007E5000"/>
    <w:rsid w:val="00041D0C"/>
    <w:rsid w:val="00463B82"/>
    <w:rsid w:val="007E5000"/>
    <w:rsid w:val="0080012C"/>
    <w:rsid w:val="00C35FB4"/>
    <w:rsid w:val="00E209E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012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500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1</Pages>
  <Words>503</Words>
  <Characters>2868</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zemlyanskaya</dc:creator>
  <cp:lastModifiedBy>zemlyanskaya</cp:lastModifiedBy>
  <cp:revision>1</cp:revision>
  <dcterms:created xsi:type="dcterms:W3CDTF">2020-03-27T06:14:00Z</dcterms:created>
  <dcterms:modified xsi:type="dcterms:W3CDTF">2020-03-27T06:50:00Z</dcterms:modified>
</cp:coreProperties>
</file>